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100" w:type="dxa"/>
        <w:tblInd w:w="108" w:type="dxa"/>
        <w:tblLayout w:type="fixed"/>
        <w:tblLook w:val="01E0" w:firstRow="1" w:lastRow="1" w:firstColumn="1" w:lastColumn="1" w:noHBand="0" w:noVBand="0"/>
      </w:tblPr>
      <w:tblGrid>
        <w:gridCol w:w="8100"/>
      </w:tblGrid>
      <w:tr w:rsidR="00FE6A31" w:rsidTr="00347EE5">
        <w:trPr>
          <w:trHeight w:val="989"/>
        </w:trPr>
        <w:tc>
          <w:tcPr>
            <w:tcW w:w="8100" w:type="dxa"/>
            <w:vMerge w:val="restart"/>
            <w:vAlign w:val="center"/>
          </w:tcPr>
          <w:p w:rsidR="00FE6A31" w:rsidRDefault="00FE6A31" w:rsidP="00347EE5">
            <w:r>
              <w:rPr>
                <w:noProof/>
              </w:rPr>
              <mc:AlternateContent>
                <mc:Choice Requires="wpg">
                  <w:drawing>
                    <wp:anchor distT="0" distB="0" distL="114300" distR="114300" simplePos="0" relativeHeight="251659264" behindDoc="0" locked="0" layoutInCell="1" allowOverlap="1" wp14:anchorId="3863AE9C" wp14:editId="632E6113">
                      <wp:simplePos x="0" y="0"/>
                      <wp:positionH relativeFrom="column">
                        <wp:posOffset>-79375</wp:posOffset>
                      </wp:positionH>
                      <wp:positionV relativeFrom="paragraph">
                        <wp:posOffset>162560</wp:posOffset>
                      </wp:positionV>
                      <wp:extent cx="6866890" cy="629920"/>
                      <wp:effectExtent l="10160" t="4445" r="9525"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629920"/>
                                <a:chOff x="1067642" y="1056258"/>
                                <a:chExt cx="68671" cy="6298"/>
                              </a:xfrm>
                            </wpg:grpSpPr>
                            <pic:pic xmlns:pic="http://schemas.openxmlformats.org/drawingml/2006/picture">
                              <pic:nvPicPr>
                                <pic:cNvPr id="2" name="Picture 7" descr="DOL MasterLogo_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68515" y="1056258"/>
                                  <a:ext cx="5715" cy="5715"/>
                                </a:xfrm>
                                <a:prstGeom prst="rect">
                                  <a:avLst/>
                                </a:prstGeom>
                                <a:noFill/>
                                <a:extLst>
                                  <a:ext uri="{909E8E84-426E-40DD-AFC4-6F175D3DCCD1}">
                                    <a14:hiddenFill xmlns:a14="http://schemas.microsoft.com/office/drawing/2010/main">
                                      <a:solidFill>
                                        <a:srgbClr val="FFFFFF"/>
                                      </a:solidFill>
                                    </a14:hiddenFill>
                                  </a:ext>
                                </a:extLst>
                              </pic:spPr>
                            </pic:pic>
                            <wps:wsp>
                              <wps:cNvPr id="3" name="Straight Connector 8"/>
                              <wps:cNvCnPr/>
                              <wps:spPr bwMode="auto">
                                <a:xfrm>
                                  <a:off x="1067642" y="1062175"/>
                                  <a:ext cx="68580" cy="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Control 5"/>
                              <wps:cNvSpPr>
                                <a:spLocks noChangeArrowheads="1" noChangeShapeType="1"/>
                              </wps:cNvSpPr>
                              <wps:spPr bwMode="auto">
                                <a:xfrm>
                                  <a:off x="1074614" y="1056276"/>
                                  <a:ext cx="61699" cy="628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6.25pt;margin-top:12.8pt;width:540.7pt;height:49.6pt;z-index:251659264" coordorigin="10676,10562" coordsize="68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OL MasterLogo_B&amp;W" style="position:absolute;left:10685;top:10562;width:57;height: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1JOa/AAAA2gAAAA8AAABkcnMvZG93bnJldi54bWxEj80KwjAQhO+C7xBW8KapiiLVKCL4c/Bi&#10;FbwuzdpWm01pota3N4LgcZiZb5j5sjGleFLtCssKBv0IBHFqdcGZgvNp05uCcB5ZY2mZFLzJwXLR&#10;bs0x1vbFR3omPhMBwi5GBbn3VSylS3My6Pq2Ig7e1dYGfZB1JnWNrwA3pRxG0UQaLDgs5FjROqf0&#10;njyMgkSu7ngaH7e3x2H3luP1pajcSKlup1nNQHhq/D/8a++1giF8r4QbIB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DNSTmvwAAANoAAAAPAAAAAAAAAAAAAAAAAJ8CAABk&#10;cnMvZG93bnJldi54bWxQSwUGAAAAAAQABAD3AAAAiwMAAAAA&#10;">
                        <v:imagedata r:id="rId10" o:title="DOL MasterLogo_B&amp;W"/>
                      </v:shape>
                      <v:line id="Straight Connector 8" o:spid="_x0000_s1028" style="position:absolute;visibility:visible;mso-wrap-style:square" from="10676,10621" to="11362,10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rect id="Control 5" o:spid="_x0000_s1029" style="position:absolute;left:10746;top:10562;width:617;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zBEcAA&#10;AADaAAAADwAAAGRycy9kb3ducmV2LnhtbESPQWvCQBSE7wX/w/KE3urGIkWjq4goeDUW9PjIPpNo&#10;9m3YfdXUX98tFHocZuYbZrHqXavuFGLj2cB4lIEiLr1tuDLwedy9TUFFQbbYeiYD3xRhtRy8LDC3&#10;/sEHuhdSqQThmKOBWqTLtY5lTQ7jyHfEybv44FCSDJW2AR8J7lr9nmUf2mHDaaHGjjY1lbfiyxmI&#10;9LxWew52K+fjZXraSNH2M2Neh/16Dkqol//wX3tvDUzg90q6AX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QzBEcAAAADaAAAADwAAAAAAAAAAAAAAAACYAgAAZHJzL2Rvd25y&#10;ZXYueG1sUEsFBgAAAAAEAAQA9QAAAIUDAAAAAA==&#10;" filled="f" stroked="f" insetpen="t">
                        <o:lock v:ext="edit" shapetype="t"/>
                        <v:textbox inset="0,0,0,0"/>
                      </v:rect>
                    </v:group>
                  </w:pict>
                </mc:Fallback>
              </mc:AlternateContent>
            </w:r>
          </w:p>
          <w:p w:rsidR="00FE6A31" w:rsidRPr="00374D5F" w:rsidRDefault="00FE6A31" w:rsidP="00347EE5">
            <w:pPr>
              <w:pStyle w:val="Header"/>
              <w:tabs>
                <w:tab w:val="left" w:pos="43"/>
              </w:tabs>
              <w:rPr>
                <w:color w:val="000000"/>
                <w:kern w:val="28"/>
              </w:rPr>
            </w:pPr>
            <w:r>
              <w:rPr>
                <w:sz w:val="86"/>
                <w:szCs w:val="86"/>
              </w:rPr>
              <w:t xml:space="preserve">     News Release</w:t>
            </w:r>
          </w:p>
        </w:tc>
      </w:tr>
      <w:tr w:rsidR="00FE6A31" w:rsidTr="00347EE5">
        <w:trPr>
          <w:trHeight w:val="360"/>
        </w:trPr>
        <w:tc>
          <w:tcPr>
            <w:tcW w:w="8100" w:type="dxa"/>
            <w:vMerge/>
          </w:tcPr>
          <w:p w:rsidR="00FE6A31" w:rsidRDefault="00FE6A31" w:rsidP="00347EE5">
            <w:pPr>
              <w:pStyle w:val="Header"/>
              <w:tabs>
                <w:tab w:val="clear" w:pos="4320"/>
                <w:tab w:val="clear" w:pos="8640"/>
              </w:tabs>
            </w:pPr>
          </w:p>
        </w:tc>
      </w:tr>
    </w:tbl>
    <w:p w:rsidR="00FE6A31" w:rsidRDefault="00FE6A31" w:rsidP="00FE6A31">
      <w:r>
        <w:t>U.S. Department of Labor |</w:t>
      </w:r>
      <w:r w:rsidR="00FB0643">
        <w:t xml:space="preserve"> </w:t>
      </w:r>
      <w:r w:rsidR="00A1792E">
        <w:t xml:space="preserve">March </w:t>
      </w:r>
      <w:r w:rsidR="00C54F8E">
        <w:t>9</w:t>
      </w:r>
      <w:r w:rsidR="000C5CF9">
        <w:t xml:space="preserve">, </w:t>
      </w:r>
      <w:r w:rsidR="00765EE8">
        <w:t>2018</w:t>
      </w:r>
    </w:p>
    <w:p w:rsidR="00744FA7" w:rsidRPr="001524A3" w:rsidRDefault="00744FA7" w:rsidP="00FE6A31"/>
    <w:p w:rsidR="00026CD6" w:rsidRDefault="00442D53" w:rsidP="00442D53">
      <w:pPr>
        <w:jc w:val="center"/>
        <w:rPr>
          <w:b/>
          <w:bCs/>
          <w:sz w:val="32"/>
          <w:szCs w:val="32"/>
        </w:rPr>
      </w:pPr>
      <w:r>
        <w:rPr>
          <w:b/>
          <w:bCs/>
          <w:sz w:val="32"/>
          <w:szCs w:val="32"/>
        </w:rPr>
        <w:t>U.S. Department of Labor Launches Regional Campaign</w:t>
      </w:r>
      <w:r w:rsidR="00FE0230">
        <w:rPr>
          <w:b/>
          <w:bCs/>
          <w:sz w:val="32"/>
          <w:szCs w:val="32"/>
        </w:rPr>
        <w:t xml:space="preserve"> In West Virginia</w:t>
      </w:r>
      <w:r>
        <w:rPr>
          <w:b/>
          <w:bCs/>
          <w:sz w:val="32"/>
          <w:szCs w:val="32"/>
        </w:rPr>
        <w:t xml:space="preserve"> </w:t>
      </w:r>
    </w:p>
    <w:p w:rsidR="00442D53" w:rsidRDefault="0027131F" w:rsidP="00442D53">
      <w:pPr>
        <w:jc w:val="center"/>
        <w:rPr>
          <w:b/>
          <w:bCs/>
          <w:sz w:val="32"/>
          <w:szCs w:val="32"/>
        </w:rPr>
      </w:pPr>
      <w:r>
        <w:rPr>
          <w:b/>
          <w:bCs/>
          <w:sz w:val="32"/>
          <w:szCs w:val="32"/>
        </w:rPr>
        <w:t>T</w:t>
      </w:r>
      <w:r w:rsidR="00442D53">
        <w:rPr>
          <w:b/>
          <w:bCs/>
          <w:sz w:val="32"/>
          <w:szCs w:val="32"/>
        </w:rPr>
        <w:t xml:space="preserve">o Raise Awareness of Construction Industry Hazards </w:t>
      </w:r>
    </w:p>
    <w:p w:rsidR="00442D53" w:rsidRDefault="00442D53" w:rsidP="00442D53">
      <w:pPr>
        <w:rPr>
          <w:sz w:val="20"/>
          <w:szCs w:val="20"/>
        </w:rPr>
      </w:pPr>
    </w:p>
    <w:p w:rsidR="00442D53" w:rsidRPr="008958E4" w:rsidRDefault="00442D53" w:rsidP="00442D53">
      <w:r w:rsidRPr="008958E4">
        <w:rPr>
          <w:b/>
          <w:bCs/>
        </w:rPr>
        <w:t xml:space="preserve">PHILADELPHIA, PA </w:t>
      </w:r>
      <w:r w:rsidRPr="008958E4">
        <w:rPr>
          <w:rFonts w:ascii="Symbol" w:hAnsi="Symbol"/>
          <w:b/>
          <w:bCs/>
        </w:rPr>
        <w:t></w:t>
      </w:r>
      <w:r w:rsidRPr="008958E4">
        <w:rPr>
          <w:b/>
          <w:bCs/>
        </w:rPr>
        <w:t xml:space="preserve"> </w:t>
      </w:r>
      <w:r w:rsidRPr="008958E4">
        <w:t xml:space="preserve">The U.S. Department of Labor’s Occupational Safety and Health Administration (OSHA) has launched a regional campaign </w:t>
      </w:r>
      <w:r w:rsidR="00371025" w:rsidRPr="008958E4">
        <w:t xml:space="preserve">to raise awareness </w:t>
      </w:r>
      <w:r w:rsidR="008442D7">
        <w:t>about</w:t>
      </w:r>
      <w:r w:rsidR="00371025" w:rsidRPr="008958E4">
        <w:t xml:space="preserve"> the four leading safety hazards in the construction industry. </w:t>
      </w:r>
      <w:r w:rsidR="00371025">
        <w:t xml:space="preserve">The “Focus Four Hazards” campaign will serve employers and employees </w:t>
      </w:r>
      <w:r w:rsidRPr="008958E4">
        <w:t>in Delaware,</w:t>
      </w:r>
      <w:r w:rsidR="00AC42F9">
        <w:t xml:space="preserve"> District of Columbia,</w:t>
      </w:r>
      <w:r w:rsidRPr="008958E4">
        <w:t xml:space="preserve"> </w:t>
      </w:r>
      <w:r w:rsidR="00AC42F9">
        <w:t xml:space="preserve">Maryland, </w:t>
      </w:r>
      <w:r w:rsidRPr="008958E4">
        <w:t>Pennsylvania</w:t>
      </w:r>
      <w:r w:rsidR="00AC42F9">
        <w:t xml:space="preserve">, </w:t>
      </w:r>
      <w:r w:rsidRPr="008958E4">
        <w:t>Virginia, and West Virginia</w:t>
      </w:r>
      <w:r w:rsidR="00371025">
        <w:t>.</w:t>
      </w:r>
      <w:r w:rsidRPr="008958E4">
        <w:t xml:space="preserve"> </w:t>
      </w:r>
    </w:p>
    <w:p w:rsidR="00442D53" w:rsidRPr="008958E4" w:rsidRDefault="00442D53" w:rsidP="00442D53">
      <w:pPr>
        <w:rPr>
          <w:sz w:val="22"/>
          <w:szCs w:val="22"/>
        </w:rPr>
      </w:pPr>
    </w:p>
    <w:p w:rsidR="00442D53" w:rsidRPr="008958E4" w:rsidRDefault="00442D53" w:rsidP="00371025">
      <w:r w:rsidRPr="008958E4">
        <w:t xml:space="preserve">From </w:t>
      </w:r>
      <w:r w:rsidR="00580B3C">
        <w:t>March</w:t>
      </w:r>
      <w:r w:rsidR="00580B3C" w:rsidRPr="008958E4">
        <w:t xml:space="preserve"> </w:t>
      </w:r>
      <w:r w:rsidRPr="008958E4">
        <w:t xml:space="preserve">through June, the campaign will educate employers </w:t>
      </w:r>
      <w:r w:rsidR="00580B3C">
        <w:t xml:space="preserve">to </w:t>
      </w:r>
      <w:r w:rsidRPr="008958E4">
        <w:t>recogni</w:t>
      </w:r>
      <w:r w:rsidR="00580B3C">
        <w:t>ze</w:t>
      </w:r>
      <w:r w:rsidRPr="008958E4">
        <w:t>, evaluat</w:t>
      </w:r>
      <w:r w:rsidR="00580B3C">
        <w:t>e</w:t>
      </w:r>
      <w:r w:rsidRPr="008958E4">
        <w:t>, and control electrical, struck-by, fall, and caught-in/between</w:t>
      </w:r>
      <w:r w:rsidR="008442D7">
        <w:t xml:space="preserve"> hazards</w:t>
      </w:r>
      <w:r w:rsidRPr="008958E4">
        <w:t xml:space="preserve">. Each month, OSHA representatives will participate in </w:t>
      </w:r>
      <w:r w:rsidR="0027131F">
        <w:t>“</w:t>
      </w:r>
      <w:r w:rsidRPr="008958E4">
        <w:t>toolbox talk</w:t>
      </w:r>
      <w:r w:rsidR="0027131F">
        <w:t>”</w:t>
      </w:r>
      <w:r w:rsidRPr="008958E4">
        <w:t xml:space="preserve"> discussions focused on one of the four hazards.</w:t>
      </w:r>
    </w:p>
    <w:p w:rsidR="00442D53" w:rsidRDefault="00442D53" w:rsidP="00442D53"/>
    <w:p w:rsidR="00FE0230" w:rsidRDefault="00FE0230" w:rsidP="00FE0230">
      <w:r w:rsidRPr="00FE0230">
        <w:t>OSHA’s Charleston Area Office will work with employers throughout the state of West Virginia.</w:t>
      </w:r>
    </w:p>
    <w:p w:rsidR="00FE0230" w:rsidRPr="008958E4" w:rsidRDefault="00FE0230" w:rsidP="00442D53"/>
    <w:p w:rsidR="005957A4" w:rsidRDefault="00371025" w:rsidP="00442D53">
      <w:r>
        <w:t>“</w:t>
      </w:r>
      <w:r w:rsidR="001E7FBE" w:rsidRPr="001E7FBE">
        <w:t xml:space="preserve">This campaign is designed to </w:t>
      </w:r>
      <w:r w:rsidR="0027131F">
        <w:t xml:space="preserve">promote and encourage </w:t>
      </w:r>
      <w:r w:rsidR="001E7FBE" w:rsidRPr="001E7FBE">
        <w:t xml:space="preserve">a safe workplace </w:t>
      </w:r>
      <w:r w:rsidR="0027131F">
        <w:t>so that</w:t>
      </w:r>
      <w:r w:rsidR="001E7FBE" w:rsidRPr="001E7FBE">
        <w:t xml:space="preserve"> employers and employees finish each day </w:t>
      </w:r>
      <w:r w:rsidR="00F01C8B">
        <w:t xml:space="preserve">without </w:t>
      </w:r>
      <w:r w:rsidR="001E7FBE" w:rsidRPr="001E7FBE">
        <w:t>injury</w:t>
      </w:r>
      <w:r>
        <w:rPr>
          <w:rStyle w:val="blackten"/>
        </w:rPr>
        <w:t xml:space="preserve">,” said </w:t>
      </w:r>
      <w:r w:rsidR="00E0295D">
        <w:rPr>
          <w:rStyle w:val="blackten"/>
        </w:rPr>
        <w:t xml:space="preserve">Richard Mendelson, </w:t>
      </w:r>
      <w:r w:rsidRPr="008958E4">
        <w:rPr>
          <w:rStyle w:val="blackten"/>
        </w:rPr>
        <w:t xml:space="preserve">OSHA </w:t>
      </w:r>
      <w:r>
        <w:rPr>
          <w:rStyle w:val="blackten"/>
        </w:rPr>
        <w:t xml:space="preserve">Philadelphia-area </w:t>
      </w:r>
      <w:r w:rsidRPr="008958E4">
        <w:rPr>
          <w:rStyle w:val="blackten"/>
        </w:rPr>
        <w:t>Regional Administrator</w:t>
      </w:r>
      <w:r>
        <w:rPr>
          <w:rStyle w:val="blackten"/>
        </w:rPr>
        <w:t>.</w:t>
      </w:r>
    </w:p>
    <w:p w:rsidR="00371025" w:rsidRPr="008958E4" w:rsidRDefault="00371025" w:rsidP="00442D53"/>
    <w:p w:rsidR="00442D53" w:rsidRDefault="00442D53" w:rsidP="00442D53">
      <w:r>
        <w:t xml:space="preserve">Under the Occupational Safety and Health Act of 1970, employers are responsible for providing safe and healthful workplaces for their employees. OSHA’s role is to ensure these conditions for America’s working men and women by setting and enforcing standards, and providing training, education and assistance. For more information, visit </w:t>
      </w:r>
      <w:hyperlink r:id="rId11" w:history="1">
        <w:r>
          <w:rPr>
            <w:rStyle w:val="Hyperlink"/>
          </w:rPr>
          <w:t>http://www.osha.gov</w:t>
        </w:r>
      </w:hyperlink>
      <w:r>
        <w:t>.</w:t>
      </w:r>
    </w:p>
    <w:p w:rsidR="00442D53" w:rsidRDefault="00442D53" w:rsidP="00442D53">
      <w:pPr>
        <w:jc w:val="center"/>
      </w:pPr>
      <w:r>
        <w:t># # #</w:t>
      </w:r>
    </w:p>
    <w:p w:rsidR="00442D53" w:rsidRDefault="00442D53" w:rsidP="00442D53">
      <w:pPr>
        <w:jc w:val="center"/>
      </w:pPr>
    </w:p>
    <w:p w:rsidR="0002582F" w:rsidRDefault="0002582F" w:rsidP="0002582F">
      <w:pPr>
        <w:jc w:val="center"/>
      </w:pPr>
    </w:p>
    <w:p w:rsidR="0002582F" w:rsidRDefault="0002582F" w:rsidP="0002582F">
      <w:pPr>
        <w:rPr>
          <w:b/>
          <w:bCs/>
        </w:rPr>
      </w:pPr>
      <w:r>
        <w:rPr>
          <w:b/>
          <w:bCs/>
        </w:rPr>
        <w:t>Media Contacts:</w:t>
      </w:r>
    </w:p>
    <w:p w:rsidR="0002582F" w:rsidRDefault="0002582F" w:rsidP="0002582F">
      <w:pPr>
        <w:rPr>
          <w:b/>
          <w:bCs/>
        </w:rPr>
      </w:pPr>
    </w:p>
    <w:p w:rsidR="0002582F" w:rsidRDefault="0002582F" w:rsidP="0002582F">
      <w:r>
        <w:t xml:space="preserve">Joanna Hawkins, 215-861-5101, </w:t>
      </w:r>
      <w:hyperlink r:id="rId12" w:history="1">
        <w:r>
          <w:rPr>
            <w:rStyle w:val="Hyperlink"/>
          </w:rPr>
          <w:t>hawkins.joanna@dol.gov</w:t>
        </w:r>
      </w:hyperlink>
    </w:p>
    <w:p w:rsidR="0002582F" w:rsidRDefault="0002582F" w:rsidP="0002582F">
      <w:r>
        <w:t xml:space="preserve">Leni Fortson, 215-861-5102, </w:t>
      </w:r>
      <w:hyperlink r:id="rId13" w:history="1">
        <w:r>
          <w:rPr>
            <w:rStyle w:val="Hyperlink"/>
          </w:rPr>
          <w:t>uddyback-fortson.lenore@dol.gov</w:t>
        </w:r>
      </w:hyperlink>
      <w:r>
        <w:t xml:space="preserve">  </w:t>
      </w:r>
    </w:p>
    <w:p w:rsidR="0002582F" w:rsidRDefault="0002582F" w:rsidP="0002582F"/>
    <w:p w:rsidR="0002582F" w:rsidRDefault="0002582F" w:rsidP="0002582F">
      <w:pPr>
        <w:rPr>
          <w:lang w:val="nl-NL"/>
        </w:rPr>
      </w:pPr>
      <w:r>
        <w:rPr>
          <w:lang w:val="nl-NL"/>
        </w:rPr>
        <w:t>Release Number: 18-337-PHI</w:t>
      </w:r>
      <w:r w:rsidR="008729FD">
        <w:rPr>
          <w:lang w:val="nl-NL"/>
        </w:rPr>
        <w:t xml:space="preserve"> (OSHA 18-09 Focus Four Campaign – WV)</w:t>
      </w:r>
    </w:p>
    <w:sectPr w:rsidR="0002582F" w:rsidSect="002E1917">
      <w:footerReference w:type="default" r:id="rId14"/>
      <w:footerReference w:type="first" r:id="rId15"/>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C53" w:rsidRDefault="008B2C53" w:rsidP="00FE6A31">
      <w:r>
        <w:separator/>
      </w:r>
    </w:p>
  </w:endnote>
  <w:endnote w:type="continuationSeparator" w:id="0">
    <w:p w:rsidR="008B2C53" w:rsidRDefault="008B2C53" w:rsidP="00FE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856" w:rsidRPr="00A06C4E" w:rsidRDefault="00D818EA" w:rsidP="00AA2185">
    <w:pPr>
      <w:jc w:val="both"/>
      <w:rPr>
        <w:sz w:val="20"/>
        <w:szCs w:val="20"/>
      </w:rPr>
    </w:pPr>
    <w:r>
      <w:rPr>
        <w:sz w:val="20"/>
        <w:szCs w:val="20"/>
      </w:rPr>
      <w:t xml:space="preserve">U.S. Department of Labor news materials are accessible at </w:t>
    </w:r>
    <w:hyperlink r:id="rId1" w:history="1">
      <w:r>
        <w:rPr>
          <w:rStyle w:val="Hyperlink"/>
          <w:sz w:val="20"/>
          <w:szCs w:val="20"/>
        </w:rPr>
        <w:t>http://www.dol.gov</w:t>
      </w:r>
    </w:hyperlink>
    <w:r w:rsidR="00302108">
      <w:rPr>
        <w:sz w:val="20"/>
        <w:szCs w:val="20"/>
      </w:rPr>
      <w:t>. The D</w:t>
    </w:r>
    <w:r>
      <w:rPr>
        <w:sz w:val="20"/>
        <w:szCs w:val="20"/>
      </w:rPr>
      <w:t xml:space="preserve">epartment’s </w:t>
    </w:r>
    <w:hyperlink r:id="rId2" w:history="1">
      <w:r>
        <w:rPr>
          <w:rStyle w:val="Hyperlink"/>
          <w:sz w:val="20"/>
          <w:szCs w:val="20"/>
        </w:rPr>
        <w:t>Reasonable Accommodation Resource Center</w:t>
      </w:r>
    </w:hyperlink>
    <w:r>
      <w:rPr>
        <w:sz w:val="20"/>
        <w:szCs w:val="20"/>
      </w:rPr>
      <w:t xml:space="preserve"> converts departmental information and documents into alternative formats, which include Braille and large print. For alternative format requests, please contact the department at (202) 693-7828 (voice) or (800) 877-8339 (federal relay).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57D" w:rsidRPr="00A06C4E" w:rsidRDefault="00EA257D" w:rsidP="00EA257D">
    <w:pPr>
      <w:jc w:val="both"/>
      <w:rPr>
        <w:sz w:val="20"/>
        <w:szCs w:val="20"/>
      </w:rPr>
    </w:pPr>
    <w:r>
      <w:rPr>
        <w:sz w:val="20"/>
        <w:szCs w:val="20"/>
      </w:rPr>
      <w:t xml:space="preserve">U.S. Department of Labor news materials are accessible at </w:t>
    </w:r>
    <w:hyperlink r:id="rId1" w:history="1">
      <w:r>
        <w:rPr>
          <w:rStyle w:val="Hyperlink"/>
          <w:sz w:val="20"/>
          <w:szCs w:val="20"/>
        </w:rPr>
        <w:t>http://www.dol.gov</w:t>
      </w:r>
    </w:hyperlink>
    <w:r w:rsidR="00F46A2B">
      <w:rPr>
        <w:sz w:val="20"/>
        <w:szCs w:val="20"/>
      </w:rPr>
      <w:t>. The D</w:t>
    </w:r>
    <w:r>
      <w:rPr>
        <w:sz w:val="20"/>
        <w:szCs w:val="20"/>
      </w:rPr>
      <w:t xml:space="preserve">epartment’s </w:t>
    </w:r>
    <w:hyperlink r:id="rId2" w:history="1">
      <w:r>
        <w:rPr>
          <w:rStyle w:val="Hyperlink"/>
          <w:sz w:val="20"/>
          <w:szCs w:val="20"/>
        </w:rPr>
        <w:t>Reasonable Accommodation Resource Center</w:t>
      </w:r>
    </w:hyperlink>
    <w:r>
      <w:rPr>
        <w:sz w:val="20"/>
        <w:szCs w:val="20"/>
      </w:rPr>
      <w:t xml:space="preserve"> converts departmental information and documents into alternative formats, which include Braille and large print. For alternative forma</w:t>
    </w:r>
    <w:r w:rsidR="00F46A2B">
      <w:rPr>
        <w:sz w:val="20"/>
        <w:szCs w:val="20"/>
      </w:rPr>
      <w:t>t requests, please contact the D</w:t>
    </w:r>
    <w:r>
      <w:rPr>
        <w:sz w:val="20"/>
        <w:szCs w:val="20"/>
      </w:rPr>
      <w:t>epartment at (202) 693-7828 (voice) or (800) 877-8339 (federal relay).</w:t>
    </w:r>
  </w:p>
  <w:p w:rsidR="00EA257D" w:rsidRDefault="00EA2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C53" w:rsidRDefault="008B2C53" w:rsidP="00FE6A31">
      <w:r>
        <w:separator/>
      </w:r>
    </w:p>
  </w:footnote>
  <w:footnote w:type="continuationSeparator" w:id="0">
    <w:p w:rsidR="008B2C53" w:rsidRDefault="008B2C53" w:rsidP="00FE6A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7C9"/>
    <w:multiLevelType w:val="hybridMultilevel"/>
    <w:tmpl w:val="4882014C"/>
    <w:lvl w:ilvl="0" w:tplc="57526D7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5B50E1"/>
    <w:multiLevelType w:val="hybridMultilevel"/>
    <w:tmpl w:val="37D451DA"/>
    <w:lvl w:ilvl="0" w:tplc="C9A8E9C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A31"/>
    <w:rsid w:val="000202EB"/>
    <w:rsid w:val="0002582F"/>
    <w:rsid w:val="00026CD6"/>
    <w:rsid w:val="00032B7A"/>
    <w:rsid w:val="00035B75"/>
    <w:rsid w:val="00054CAC"/>
    <w:rsid w:val="00056618"/>
    <w:rsid w:val="0006181A"/>
    <w:rsid w:val="00063308"/>
    <w:rsid w:val="00067FDB"/>
    <w:rsid w:val="000905EC"/>
    <w:rsid w:val="00094036"/>
    <w:rsid w:val="00094A5B"/>
    <w:rsid w:val="00094FB9"/>
    <w:rsid w:val="000952F6"/>
    <w:rsid w:val="000A3888"/>
    <w:rsid w:val="000C5CF9"/>
    <w:rsid w:val="000D62F8"/>
    <w:rsid w:val="000D7BA2"/>
    <w:rsid w:val="000E16EB"/>
    <w:rsid w:val="000F2B68"/>
    <w:rsid w:val="000F42EA"/>
    <w:rsid w:val="000F63C6"/>
    <w:rsid w:val="001272CA"/>
    <w:rsid w:val="00132B51"/>
    <w:rsid w:val="001440FE"/>
    <w:rsid w:val="00154955"/>
    <w:rsid w:val="00163A7C"/>
    <w:rsid w:val="0018483C"/>
    <w:rsid w:val="001940CF"/>
    <w:rsid w:val="001A1946"/>
    <w:rsid w:val="001A48AE"/>
    <w:rsid w:val="001B5A1E"/>
    <w:rsid w:val="001C7C69"/>
    <w:rsid w:val="001D74F3"/>
    <w:rsid w:val="001E044C"/>
    <w:rsid w:val="001E1B72"/>
    <w:rsid w:val="001E59DC"/>
    <w:rsid w:val="001E64F1"/>
    <w:rsid w:val="001E7FBE"/>
    <w:rsid w:val="001F6AC4"/>
    <w:rsid w:val="00205E84"/>
    <w:rsid w:val="0021238E"/>
    <w:rsid w:val="002144CB"/>
    <w:rsid w:val="00243E59"/>
    <w:rsid w:val="0025608A"/>
    <w:rsid w:val="00256D53"/>
    <w:rsid w:val="002648D4"/>
    <w:rsid w:val="00267338"/>
    <w:rsid w:val="0027131F"/>
    <w:rsid w:val="0027433C"/>
    <w:rsid w:val="00285F53"/>
    <w:rsid w:val="002877B0"/>
    <w:rsid w:val="00292B59"/>
    <w:rsid w:val="002C6671"/>
    <w:rsid w:val="002D40C8"/>
    <w:rsid w:val="002D61AD"/>
    <w:rsid w:val="002E02A5"/>
    <w:rsid w:val="002E05C9"/>
    <w:rsid w:val="002E1917"/>
    <w:rsid w:val="002E2A68"/>
    <w:rsid w:val="002E5C86"/>
    <w:rsid w:val="002F4FCE"/>
    <w:rsid w:val="002F6128"/>
    <w:rsid w:val="00302108"/>
    <w:rsid w:val="00305FF8"/>
    <w:rsid w:val="0030773B"/>
    <w:rsid w:val="00314202"/>
    <w:rsid w:val="00316EAF"/>
    <w:rsid w:val="003220DE"/>
    <w:rsid w:val="00347781"/>
    <w:rsid w:val="00350962"/>
    <w:rsid w:val="003560C8"/>
    <w:rsid w:val="00371025"/>
    <w:rsid w:val="00377334"/>
    <w:rsid w:val="003852EF"/>
    <w:rsid w:val="003C3849"/>
    <w:rsid w:val="003C7620"/>
    <w:rsid w:val="003E290B"/>
    <w:rsid w:val="003E2964"/>
    <w:rsid w:val="003F00F3"/>
    <w:rsid w:val="00412796"/>
    <w:rsid w:val="00416E16"/>
    <w:rsid w:val="00423692"/>
    <w:rsid w:val="00440330"/>
    <w:rsid w:val="00442D53"/>
    <w:rsid w:val="00455FBF"/>
    <w:rsid w:val="00457FF2"/>
    <w:rsid w:val="004661B4"/>
    <w:rsid w:val="00483F3B"/>
    <w:rsid w:val="00496974"/>
    <w:rsid w:val="00496A04"/>
    <w:rsid w:val="004A0FF9"/>
    <w:rsid w:val="004C1508"/>
    <w:rsid w:val="004C2560"/>
    <w:rsid w:val="004D2213"/>
    <w:rsid w:val="004D2D4B"/>
    <w:rsid w:val="004F018D"/>
    <w:rsid w:val="004F3D78"/>
    <w:rsid w:val="00511077"/>
    <w:rsid w:val="005154A8"/>
    <w:rsid w:val="005212AF"/>
    <w:rsid w:val="00524E73"/>
    <w:rsid w:val="00535772"/>
    <w:rsid w:val="00567F1E"/>
    <w:rsid w:val="0057371F"/>
    <w:rsid w:val="00575CDB"/>
    <w:rsid w:val="005768FE"/>
    <w:rsid w:val="00580A19"/>
    <w:rsid w:val="00580B3C"/>
    <w:rsid w:val="00586C82"/>
    <w:rsid w:val="005957A4"/>
    <w:rsid w:val="005B024B"/>
    <w:rsid w:val="005B361D"/>
    <w:rsid w:val="005C1059"/>
    <w:rsid w:val="005C36CE"/>
    <w:rsid w:val="005D2C8A"/>
    <w:rsid w:val="005E4326"/>
    <w:rsid w:val="005F0FE3"/>
    <w:rsid w:val="005F6894"/>
    <w:rsid w:val="006044E1"/>
    <w:rsid w:val="00604BD9"/>
    <w:rsid w:val="006148A2"/>
    <w:rsid w:val="00614A2C"/>
    <w:rsid w:val="00616175"/>
    <w:rsid w:val="00647AB4"/>
    <w:rsid w:val="00652DFC"/>
    <w:rsid w:val="006563DE"/>
    <w:rsid w:val="006632C8"/>
    <w:rsid w:val="00671238"/>
    <w:rsid w:val="0067465C"/>
    <w:rsid w:val="0067651B"/>
    <w:rsid w:val="00685AA4"/>
    <w:rsid w:val="0068603D"/>
    <w:rsid w:val="00691803"/>
    <w:rsid w:val="0069231D"/>
    <w:rsid w:val="00697F90"/>
    <w:rsid w:val="006C3A77"/>
    <w:rsid w:val="006D1C77"/>
    <w:rsid w:val="006E2ECF"/>
    <w:rsid w:val="006F222E"/>
    <w:rsid w:val="006F77D5"/>
    <w:rsid w:val="006F7D2D"/>
    <w:rsid w:val="007127C0"/>
    <w:rsid w:val="0071634E"/>
    <w:rsid w:val="00723CBB"/>
    <w:rsid w:val="007273F1"/>
    <w:rsid w:val="00736571"/>
    <w:rsid w:val="00744FA7"/>
    <w:rsid w:val="00752B5F"/>
    <w:rsid w:val="007532A2"/>
    <w:rsid w:val="00765BE9"/>
    <w:rsid w:val="00765EE8"/>
    <w:rsid w:val="0076774F"/>
    <w:rsid w:val="00786282"/>
    <w:rsid w:val="00786432"/>
    <w:rsid w:val="007A557A"/>
    <w:rsid w:val="007B40ED"/>
    <w:rsid w:val="007C2267"/>
    <w:rsid w:val="007C3043"/>
    <w:rsid w:val="007D0A36"/>
    <w:rsid w:val="007E0A9E"/>
    <w:rsid w:val="007E3A8E"/>
    <w:rsid w:val="007F3EB0"/>
    <w:rsid w:val="0081140C"/>
    <w:rsid w:val="00815A46"/>
    <w:rsid w:val="0084140B"/>
    <w:rsid w:val="008442D7"/>
    <w:rsid w:val="00864217"/>
    <w:rsid w:val="008725D7"/>
    <w:rsid w:val="008729FD"/>
    <w:rsid w:val="008958E4"/>
    <w:rsid w:val="008A49B2"/>
    <w:rsid w:val="008A6A92"/>
    <w:rsid w:val="008B2C53"/>
    <w:rsid w:val="008B469B"/>
    <w:rsid w:val="008C1150"/>
    <w:rsid w:val="008C27FC"/>
    <w:rsid w:val="008C307D"/>
    <w:rsid w:val="008C412F"/>
    <w:rsid w:val="008C5098"/>
    <w:rsid w:val="008E6FEE"/>
    <w:rsid w:val="0090165C"/>
    <w:rsid w:val="009025A1"/>
    <w:rsid w:val="00905F0A"/>
    <w:rsid w:val="00912F6B"/>
    <w:rsid w:val="009131CE"/>
    <w:rsid w:val="009162F7"/>
    <w:rsid w:val="0091694A"/>
    <w:rsid w:val="00922454"/>
    <w:rsid w:val="00924624"/>
    <w:rsid w:val="009342F1"/>
    <w:rsid w:val="00934333"/>
    <w:rsid w:val="009356DE"/>
    <w:rsid w:val="009505CB"/>
    <w:rsid w:val="00966280"/>
    <w:rsid w:val="00990C94"/>
    <w:rsid w:val="009B7F6C"/>
    <w:rsid w:val="009C1523"/>
    <w:rsid w:val="00A11985"/>
    <w:rsid w:val="00A12050"/>
    <w:rsid w:val="00A14FD8"/>
    <w:rsid w:val="00A14FFB"/>
    <w:rsid w:val="00A174CD"/>
    <w:rsid w:val="00A1792E"/>
    <w:rsid w:val="00A2759C"/>
    <w:rsid w:val="00A34AF3"/>
    <w:rsid w:val="00A46FCA"/>
    <w:rsid w:val="00A52CC8"/>
    <w:rsid w:val="00A54EE3"/>
    <w:rsid w:val="00A84950"/>
    <w:rsid w:val="00A84C12"/>
    <w:rsid w:val="00A84C65"/>
    <w:rsid w:val="00A87311"/>
    <w:rsid w:val="00A937C9"/>
    <w:rsid w:val="00A94E11"/>
    <w:rsid w:val="00AA2AAA"/>
    <w:rsid w:val="00AB1CF8"/>
    <w:rsid w:val="00AC3D10"/>
    <w:rsid w:val="00AC42F9"/>
    <w:rsid w:val="00AE3FA3"/>
    <w:rsid w:val="00AF3390"/>
    <w:rsid w:val="00AF475C"/>
    <w:rsid w:val="00AF5433"/>
    <w:rsid w:val="00B0619D"/>
    <w:rsid w:val="00B136D4"/>
    <w:rsid w:val="00B22406"/>
    <w:rsid w:val="00B344D4"/>
    <w:rsid w:val="00B3799C"/>
    <w:rsid w:val="00B40E03"/>
    <w:rsid w:val="00B61C6C"/>
    <w:rsid w:val="00B8149E"/>
    <w:rsid w:val="00B92695"/>
    <w:rsid w:val="00B963F8"/>
    <w:rsid w:val="00BA15F1"/>
    <w:rsid w:val="00BA7724"/>
    <w:rsid w:val="00BB30AB"/>
    <w:rsid w:val="00BB6639"/>
    <w:rsid w:val="00BC0BD3"/>
    <w:rsid w:val="00BC5F81"/>
    <w:rsid w:val="00BD1AC4"/>
    <w:rsid w:val="00BE441C"/>
    <w:rsid w:val="00BE6337"/>
    <w:rsid w:val="00BE6904"/>
    <w:rsid w:val="00C035CE"/>
    <w:rsid w:val="00C07D02"/>
    <w:rsid w:val="00C13B66"/>
    <w:rsid w:val="00C21E55"/>
    <w:rsid w:val="00C34F7C"/>
    <w:rsid w:val="00C400C2"/>
    <w:rsid w:val="00C54F8E"/>
    <w:rsid w:val="00C6045A"/>
    <w:rsid w:val="00C66136"/>
    <w:rsid w:val="00C73E10"/>
    <w:rsid w:val="00C8062B"/>
    <w:rsid w:val="00C81D61"/>
    <w:rsid w:val="00C85784"/>
    <w:rsid w:val="00C97772"/>
    <w:rsid w:val="00CA0FBA"/>
    <w:rsid w:val="00CA1378"/>
    <w:rsid w:val="00CA7F5C"/>
    <w:rsid w:val="00CB4DBC"/>
    <w:rsid w:val="00CC16D8"/>
    <w:rsid w:val="00CC44A7"/>
    <w:rsid w:val="00CC6A91"/>
    <w:rsid w:val="00CD3F55"/>
    <w:rsid w:val="00CE3BFE"/>
    <w:rsid w:val="00CE6C03"/>
    <w:rsid w:val="00CE731F"/>
    <w:rsid w:val="00CF2BE4"/>
    <w:rsid w:val="00D1055D"/>
    <w:rsid w:val="00D17C46"/>
    <w:rsid w:val="00D34295"/>
    <w:rsid w:val="00D44B59"/>
    <w:rsid w:val="00D67B1B"/>
    <w:rsid w:val="00D7526D"/>
    <w:rsid w:val="00D818EA"/>
    <w:rsid w:val="00D91D89"/>
    <w:rsid w:val="00DD1862"/>
    <w:rsid w:val="00DD68A7"/>
    <w:rsid w:val="00DE31E5"/>
    <w:rsid w:val="00DF257A"/>
    <w:rsid w:val="00DF35FF"/>
    <w:rsid w:val="00DF3D3B"/>
    <w:rsid w:val="00DF3F22"/>
    <w:rsid w:val="00E0295D"/>
    <w:rsid w:val="00E14C8F"/>
    <w:rsid w:val="00E15E2B"/>
    <w:rsid w:val="00E227CD"/>
    <w:rsid w:val="00E25F46"/>
    <w:rsid w:val="00E3488C"/>
    <w:rsid w:val="00E40CA1"/>
    <w:rsid w:val="00E54D89"/>
    <w:rsid w:val="00E615F5"/>
    <w:rsid w:val="00E66BCD"/>
    <w:rsid w:val="00E66C79"/>
    <w:rsid w:val="00E70246"/>
    <w:rsid w:val="00E73288"/>
    <w:rsid w:val="00E77D43"/>
    <w:rsid w:val="00EA257D"/>
    <w:rsid w:val="00EA4F9E"/>
    <w:rsid w:val="00EE05F8"/>
    <w:rsid w:val="00EE650B"/>
    <w:rsid w:val="00F01C8B"/>
    <w:rsid w:val="00F1349B"/>
    <w:rsid w:val="00F46A2B"/>
    <w:rsid w:val="00F522A5"/>
    <w:rsid w:val="00F54DB7"/>
    <w:rsid w:val="00F6422C"/>
    <w:rsid w:val="00F70A43"/>
    <w:rsid w:val="00F7652C"/>
    <w:rsid w:val="00F76AEB"/>
    <w:rsid w:val="00F86110"/>
    <w:rsid w:val="00F90402"/>
    <w:rsid w:val="00F92C0D"/>
    <w:rsid w:val="00FB0643"/>
    <w:rsid w:val="00FC7F85"/>
    <w:rsid w:val="00FD4893"/>
    <w:rsid w:val="00FE0230"/>
    <w:rsid w:val="00FE0679"/>
    <w:rsid w:val="00FE2972"/>
    <w:rsid w:val="00FE36A8"/>
    <w:rsid w:val="00FE6A31"/>
    <w:rsid w:val="00FF3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A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E6A31"/>
    <w:pPr>
      <w:tabs>
        <w:tab w:val="center" w:pos="4320"/>
        <w:tab w:val="right" w:pos="8640"/>
      </w:tabs>
    </w:pPr>
  </w:style>
  <w:style w:type="character" w:customStyle="1" w:styleId="FooterChar">
    <w:name w:val="Footer Char"/>
    <w:basedOn w:val="DefaultParagraphFont"/>
    <w:link w:val="Footer"/>
    <w:rsid w:val="00FE6A31"/>
    <w:rPr>
      <w:rFonts w:ascii="Times New Roman" w:eastAsia="Times New Roman" w:hAnsi="Times New Roman" w:cs="Times New Roman"/>
      <w:sz w:val="24"/>
      <w:szCs w:val="24"/>
    </w:rPr>
  </w:style>
  <w:style w:type="character" w:styleId="Hyperlink">
    <w:name w:val="Hyperlink"/>
    <w:uiPriority w:val="99"/>
    <w:rsid w:val="00FE6A31"/>
    <w:rPr>
      <w:color w:val="0000FF"/>
      <w:u w:val="single"/>
    </w:rPr>
  </w:style>
  <w:style w:type="paragraph" w:styleId="Header">
    <w:name w:val="header"/>
    <w:basedOn w:val="Normal"/>
    <w:link w:val="HeaderChar"/>
    <w:uiPriority w:val="99"/>
    <w:rsid w:val="00FE6A31"/>
    <w:pPr>
      <w:tabs>
        <w:tab w:val="center" w:pos="4320"/>
        <w:tab w:val="right" w:pos="8640"/>
      </w:tabs>
    </w:pPr>
  </w:style>
  <w:style w:type="character" w:customStyle="1" w:styleId="HeaderChar">
    <w:name w:val="Header Char"/>
    <w:basedOn w:val="DefaultParagraphFont"/>
    <w:link w:val="Header"/>
    <w:uiPriority w:val="99"/>
    <w:rsid w:val="00FE6A3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E1917"/>
    <w:rPr>
      <w:sz w:val="16"/>
      <w:szCs w:val="16"/>
    </w:rPr>
  </w:style>
  <w:style w:type="paragraph" w:styleId="CommentText">
    <w:name w:val="annotation text"/>
    <w:basedOn w:val="Normal"/>
    <w:link w:val="CommentTextChar"/>
    <w:uiPriority w:val="99"/>
    <w:semiHidden/>
    <w:unhideWhenUsed/>
    <w:rsid w:val="002E1917"/>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E1917"/>
    <w:rPr>
      <w:sz w:val="20"/>
      <w:szCs w:val="20"/>
    </w:rPr>
  </w:style>
  <w:style w:type="character" w:styleId="FollowedHyperlink">
    <w:name w:val="FollowedHyperlink"/>
    <w:basedOn w:val="DefaultParagraphFont"/>
    <w:uiPriority w:val="99"/>
    <w:semiHidden/>
    <w:unhideWhenUsed/>
    <w:rsid w:val="002E1917"/>
    <w:rPr>
      <w:color w:val="800080" w:themeColor="followedHyperlink"/>
      <w:u w:val="single"/>
    </w:rPr>
  </w:style>
  <w:style w:type="paragraph" w:styleId="BalloonText">
    <w:name w:val="Balloon Text"/>
    <w:basedOn w:val="Normal"/>
    <w:link w:val="BalloonTextChar"/>
    <w:uiPriority w:val="99"/>
    <w:semiHidden/>
    <w:unhideWhenUsed/>
    <w:rsid w:val="002E1917"/>
    <w:rPr>
      <w:rFonts w:ascii="Tahoma" w:hAnsi="Tahoma" w:cs="Tahoma"/>
      <w:sz w:val="16"/>
      <w:szCs w:val="16"/>
    </w:rPr>
  </w:style>
  <w:style w:type="character" w:customStyle="1" w:styleId="BalloonTextChar">
    <w:name w:val="Balloon Text Char"/>
    <w:basedOn w:val="DefaultParagraphFont"/>
    <w:link w:val="BalloonText"/>
    <w:uiPriority w:val="99"/>
    <w:semiHidden/>
    <w:rsid w:val="002E191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586C8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86C82"/>
    <w:rPr>
      <w:rFonts w:ascii="Times New Roman" w:eastAsia="Times New Roman" w:hAnsi="Times New Roman" w:cs="Times New Roman"/>
      <w:b/>
      <w:bCs/>
      <w:sz w:val="20"/>
      <w:szCs w:val="20"/>
    </w:rPr>
  </w:style>
  <w:style w:type="paragraph" w:styleId="Revision">
    <w:name w:val="Revision"/>
    <w:hidden/>
    <w:uiPriority w:val="99"/>
    <w:semiHidden/>
    <w:rsid w:val="00586C82"/>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52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752B5F"/>
    <w:rPr>
      <w:rFonts w:ascii="Calibri" w:eastAsiaTheme="minorHAnsi" w:hAnsi="Calibri"/>
      <w:sz w:val="22"/>
      <w:szCs w:val="22"/>
    </w:rPr>
  </w:style>
  <w:style w:type="paragraph" w:styleId="NormalWeb">
    <w:name w:val="Normal (Web)"/>
    <w:basedOn w:val="Normal"/>
    <w:uiPriority w:val="99"/>
    <w:semiHidden/>
    <w:unhideWhenUsed/>
    <w:rsid w:val="00752B5F"/>
    <w:rPr>
      <w:rFonts w:eastAsiaTheme="minorHAnsi"/>
    </w:rPr>
  </w:style>
  <w:style w:type="paragraph" w:customStyle="1" w:styleId="xxxmsonormal">
    <w:name w:val="x_xxmsonormal"/>
    <w:basedOn w:val="Normal"/>
    <w:rsid w:val="0067651B"/>
    <w:rPr>
      <w:rFonts w:ascii="Calibri" w:eastAsiaTheme="minorHAnsi" w:hAnsi="Calibri"/>
      <w:sz w:val="22"/>
      <w:szCs w:val="22"/>
    </w:rPr>
  </w:style>
  <w:style w:type="paragraph" w:customStyle="1" w:styleId="xmsonormal">
    <w:name w:val="x_msonormal"/>
    <w:basedOn w:val="Normal"/>
    <w:uiPriority w:val="99"/>
    <w:semiHidden/>
    <w:rsid w:val="00765EE8"/>
    <w:rPr>
      <w:rFonts w:eastAsiaTheme="minorHAnsi"/>
    </w:rPr>
  </w:style>
  <w:style w:type="character" w:customStyle="1" w:styleId="xblueten1">
    <w:name w:val="x_blueten1"/>
    <w:basedOn w:val="DefaultParagraphFont"/>
    <w:rsid w:val="00765EE8"/>
    <w:rPr>
      <w:rFonts w:ascii="Verdana" w:hAnsi="Verdana" w:hint="default"/>
      <w:color w:val="003399"/>
    </w:rPr>
  </w:style>
  <w:style w:type="character" w:customStyle="1" w:styleId="blackten">
    <w:name w:val="blackten"/>
    <w:basedOn w:val="DefaultParagraphFont"/>
    <w:rsid w:val="00496A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A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E6A31"/>
    <w:pPr>
      <w:tabs>
        <w:tab w:val="center" w:pos="4320"/>
        <w:tab w:val="right" w:pos="8640"/>
      </w:tabs>
    </w:pPr>
  </w:style>
  <w:style w:type="character" w:customStyle="1" w:styleId="FooterChar">
    <w:name w:val="Footer Char"/>
    <w:basedOn w:val="DefaultParagraphFont"/>
    <w:link w:val="Footer"/>
    <w:rsid w:val="00FE6A31"/>
    <w:rPr>
      <w:rFonts w:ascii="Times New Roman" w:eastAsia="Times New Roman" w:hAnsi="Times New Roman" w:cs="Times New Roman"/>
      <w:sz w:val="24"/>
      <w:szCs w:val="24"/>
    </w:rPr>
  </w:style>
  <w:style w:type="character" w:styleId="Hyperlink">
    <w:name w:val="Hyperlink"/>
    <w:uiPriority w:val="99"/>
    <w:rsid w:val="00FE6A31"/>
    <w:rPr>
      <w:color w:val="0000FF"/>
      <w:u w:val="single"/>
    </w:rPr>
  </w:style>
  <w:style w:type="paragraph" w:styleId="Header">
    <w:name w:val="header"/>
    <w:basedOn w:val="Normal"/>
    <w:link w:val="HeaderChar"/>
    <w:uiPriority w:val="99"/>
    <w:rsid w:val="00FE6A31"/>
    <w:pPr>
      <w:tabs>
        <w:tab w:val="center" w:pos="4320"/>
        <w:tab w:val="right" w:pos="8640"/>
      </w:tabs>
    </w:pPr>
  </w:style>
  <w:style w:type="character" w:customStyle="1" w:styleId="HeaderChar">
    <w:name w:val="Header Char"/>
    <w:basedOn w:val="DefaultParagraphFont"/>
    <w:link w:val="Header"/>
    <w:uiPriority w:val="99"/>
    <w:rsid w:val="00FE6A3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E1917"/>
    <w:rPr>
      <w:sz w:val="16"/>
      <w:szCs w:val="16"/>
    </w:rPr>
  </w:style>
  <w:style w:type="paragraph" w:styleId="CommentText">
    <w:name w:val="annotation text"/>
    <w:basedOn w:val="Normal"/>
    <w:link w:val="CommentTextChar"/>
    <w:uiPriority w:val="99"/>
    <w:semiHidden/>
    <w:unhideWhenUsed/>
    <w:rsid w:val="002E1917"/>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E1917"/>
    <w:rPr>
      <w:sz w:val="20"/>
      <w:szCs w:val="20"/>
    </w:rPr>
  </w:style>
  <w:style w:type="character" w:styleId="FollowedHyperlink">
    <w:name w:val="FollowedHyperlink"/>
    <w:basedOn w:val="DefaultParagraphFont"/>
    <w:uiPriority w:val="99"/>
    <w:semiHidden/>
    <w:unhideWhenUsed/>
    <w:rsid w:val="002E1917"/>
    <w:rPr>
      <w:color w:val="800080" w:themeColor="followedHyperlink"/>
      <w:u w:val="single"/>
    </w:rPr>
  </w:style>
  <w:style w:type="paragraph" w:styleId="BalloonText">
    <w:name w:val="Balloon Text"/>
    <w:basedOn w:val="Normal"/>
    <w:link w:val="BalloonTextChar"/>
    <w:uiPriority w:val="99"/>
    <w:semiHidden/>
    <w:unhideWhenUsed/>
    <w:rsid w:val="002E1917"/>
    <w:rPr>
      <w:rFonts w:ascii="Tahoma" w:hAnsi="Tahoma" w:cs="Tahoma"/>
      <w:sz w:val="16"/>
      <w:szCs w:val="16"/>
    </w:rPr>
  </w:style>
  <w:style w:type="character" w:customStyle="1" w:styleId="BalloonTextChar">
    <w:name w:val="Balloon Text Char"/>
    <w:basedOn w:val="DefaultParagraphFont"/>
    <w:link w:val="BalloonText"/>
    <w:uiPriority w:val="99"/>
    <w:semiHidden/>
    <w:rsid w:val="002E191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586C8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86C82"/>
    <w:rPr>
      <w:rFonts w:ascii="Times New Roman" w:eastAsia="Times New Roman" w:hAnsi="Times New Roman" w:cs="Times New Roman"/>
      <w:b/>
      <w:bCs/>
      <w:sz w:val="20"/>
      <w:szCs w:val="20"/>
    </w:rPr>
  </w:style>
  <w:style w:type="paragraph" w:styleId="Revision">
    <w:name w:val="Revision"/>
    <w:hidden/>
    <w:uiPriority w:val="99"/>
    <w:semiHidden/>
    <w:rsid w:val="00586C82"/>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52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752B5F"/>
    <w:rPr>
      <w:rFonts w:ascii="Calibri" w:eastAsiaTheme="minorHAnsi" w:hAnsi="Calibri"/>
      <w:sz w:val="22"/>
      <w:szCs w:val="22"/>
    </w:rPr>
  </w:style>
  <w:style w:type="paragraph" w:styleId="NormalWeb">
    <w:name w:val="Normal (Web)"/>
    <w:basedOn w:val="Normal"/>
    <w:uiPriority w:val="99"/>
    <w:semiHidden/>
    <w:unhideWhenUsed/>
    <w:rsid w:val="00752B5F"/>
    <w:rPr>
      <w:rFonts w:eastAsiaTheme="minorHAnsi"/>
    </w:rPr>
  </w:style>
  <w:style w:type="paragraph" w:customStyle="1" w:styleId="xxxmsonormal">
    <w:name w:val="x_xxmsonormal"/>
    <w:basedOn w:val="Normal"/>
    <w:rsid w:val="0067651B"/>
    <w:rPr>
      <w:rFonts w:ascii="Calibri" w:eastAsiaTheme="minorHAnsi" w:hAnsi="Calibri"/>
      <w:sz w:val="22"/>
      <w:szCs w:val="22"/>
    </w:rPr>
  </w:style>
  <w:style w:type="paragraph" w:customStyle="1" w:styleId="xmsonormal">
    <w:name w:val="x_msonormal"/>
    <w:basedOn w:val="Normal"/>
    <w:uiPriority w:val="99"/>
    <w:semiHidden/>
    <w:rsid w:val="00765EE8"/>
    <w:rPr>
      <w:rFonts w:eastAsiaTheme="minorHAnsi"/>
    </w:rPr>
  </w:style>
  <w:style w:type="character" w:customStyle="1" w:styleId="xblueten1">
    <w:name w:val="x_blueten1"/>
    <w:basedOn w:val="DefaultParagraphFont"/>
    <w:rsid w:val="00765EE8"/>
    <w:rPr>
      <w:rFonts w:ascii="Verdana" w:hAnsi="Verdana" w:hint="default"/>
      <w:color w:val="003399"/>
    </w:rPr>
  </w:style>
  <w:style w:type="character" w:customStyle="1" w:styleId="blackten">
    <w:name w:val="blackten"/>
    <w:basedOn w:val="DefaultParagraphFont"/>
    <w:rsid w:val="00496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404">
      <w:bodyDiv w:val="1"/>
      <w:marLeft w:val="0"/>
      <w:marRight w:val="0"/>
      <w:marTop w:val="0"/>
      <w:marBottom w:val="0"/>
      <w:divBdr>
        <w:top w:val="none" w:sz="0" w:space="0" w:color="auto"/>
        <w:left w:val="none" w:sz="0" w:space="0" w:color="auto"/>
        <w:bottom w:val="none" w:sz="0" w:space="0" w:color="auto"/>
        <w:right w:val="none" w:sz="0" w:space="0" w:color="auto"/>
      </w:divBdr>
    </w:div>
    <w:div w:id="273053634">
      <w:bodyDiv w:val="1"/>
      <w:marLeft w:val="0"/>
      <w:marRight w:val="0"/>
      <w:marTop w:val="0"/>
      <w:marBottom w:val="0"/>
      <w:divBdr>
        <w:top w:val="none" w:sz="0" w:space="0" w:color="auto"/>
        <w:left w:val="none" w:sz="0" w:space="0" w:color="auto"/>
        <w:bottom w:val="none" w:sz="0" w:space="0" w:color="auto"/>
        <w:right w:val="none" w:sz="0" w:space="0" w:color="auto"/>
      </w:divBdr>
    </w:div>
    <w:div w:id="387189134">
      <w:bodyDiv w:val="1"/>
      <w:marLeft w:val="0"/>
      <w:marRight w:val="0"/>
      <w:marTop w:val="0"/>
      <w:marBottom w:val="0"/>
      <w:divBdr>
        <w:top w:val="none" w:sz="0" w:space="0" w:color="auto"/>
        <w:left w:val="none" w:sz="0" w:space="0" w:color="auto"/>
        <w:bottom w:val="none" w:sz="0" w:space="0" w:color="auto"/>
        <w:right w:val="none" w:sz="0" w:space="0" w:color="auto"/>
      </w:divBdr>
    </w:div>
    <w:div w:id="544608775">
      <w:bodyDiv w:val="1"/>
      <w:marLeft w:val="0"/>
      <w:marRight w:val="0"/>
      <w:marTop w:val="0"/>
      <w:marBottom w:val="0"/>
      <w:divBdr>
        <w:top w:val="none" w:sz="0" w:space="0" w:color="auto"/>
        <w:left w:val="none" w:sz="0" w:space="0" w:color="auto"/>
        <w:bottom w:val="none" w:sz="0" w:space="0" w:color="auto"/>
        <w:right w:val="none" w:sz="0" w:space="0" w:color="auto"/>
      </w:divBdr>
    </w:div>
    <w:div w:id="856163828">
      <w:bodyDiv w:val="1"/>
      <w:marLeft w:val="0"/>
      <w:marRight w:val="0"/>
      <w:marTop w:val="0"/>
      <w:marBottom w:val="0"/>
      <w:divBdr>
        <w:top w:val="none" w:sz="0" w:space="0" w:color="auto"/>
        <w:left w:val="none" w:sz="0" w:space="0" w:color="auto"/>
        <w:bottom w:val="none" w:sz="0" w:space="0" w:color="auto"/>
        <w:right w:val="none" w:sz="0" w:space="0" w:color="auto"/>
      </w:divBdr>
    </w:div>
    <w:div w:id="943807714">
      <w:bodyDiv w:val="1"/>
      <w:marLeft w:val="0"/>
      <w:marRight w:val="0"/>
      <w:marTop w:val="0"/>
      <w:marBottom w:val="0"/>
      <w:divBdr>
        <w:top w:val="none" w:sz="0" w:space="0" w:color="auto"/>
        <w:left w:val="none" w:sz="0" w:space="0" w:color="auto"/>
        <w:bottom w:val="none" w:sz="0" w:space="0" w:color="auto"/>
        <w:right w:val="none" w:sz="0" w:space="0" w:color="auto"/>
      </w:divBdr>
    </w:div>
    <w:div w:id="975179376">
      <w:bodyDiv w:val="1"/>
      <w:marLeft w:val="0"/>
      <w:marRight w:val="0"/>
      <w:marTop w:val="0"/>
      <w:marBottom w:val="0"/>
      <w:divBdr>
        <w:top w:val="none" w:sz="0" w:space="0" w:color="auto"/>
        <w:left w:val="none" w:sz="0" w:space="0" w:color="auto"/>
        <w:bottom w:val="none" w:sz="0" w:space="0" w:color="auto"/>
        <w:right w:val="none" w:sz="0" w:space="0" w:color="auto"/>
      </w:divBdr>
    </w:div>
    <w:div w:id="1120105776">
      <w:bodyDiv w:val="1"/>
      <w:marLeft w:val="0"/>
      <w:marRight w:val="0"/>
      <w:marTop w:val="0"/>
      <w:marBottom w:val="0"/>
      <w:divBdr>
        <w:top w:val="none" w:sz="0" w:space="0" w:color="auto"/>
        <w:left w:val="none" w:sz="0" w:space="0" w:color="auto"/>
        <w:bottom w:val="none" w:sz="0" w:space="0" w:color="auto"/>
        <w:right w:val="none" w:sz="0" w:space="0" w:color="auto"/>
      </w:divBdr>
    </w:div>
    <w:div w:id="1157457903">
      <w:bodyDiv w:val="1"/>
      <w:marLeft w:val="0"/>
      <w:marRight w:val="0"/>
      <w:marTop w:val="0"/>
      <w:marBottom w:val="0"/>
      <w:divBdr>
        <w:top w:val="none" w:sz="0" w:space="0" w:color="auto"/>
        <w:left w:val="none" w:sz="0" w:space="0" w:color="auto"/>
        <w:bottom w:val="none" w:sz="0" w:space="0" w:color="auto"/>
        <w:right w:val="none" w:sz="0" w:space="0" w:color="auto"/>
      </w:divBdr>
    </w:div>
    <w:div w:id="1240402489">
      <w:bodyDiv w:val="1"/>
      <w:marLeft w:val="0"/>
      <w:marRight w:val="0"/>
      <w:marTop w:val="0"/>
      <w:marBottom w:val="0"/>
      <w:divBdr>
        <w:top w:val="none" w:sz="0" w:space="0" w:color="auto"/>
        <w:left w:val="none" w:sz="0" w:space="0" w:color="auto"/>
        <w:bottom w:val="none" w:sz="0" w:space="0" w:color="auto"/>
        <w:right w:val="none" w:sz="0" w:space="0" w:color="auto"/>
      </w:divBdr>
    </w:div>
    <w:div w:id="1244415914">
      <w:bodyDiv w:val="1"/>
      <w:marLeft w:val="0"/>
      <w:marRight w:val="0"/>
      <w:marTop w:val="0"/>
      <w:marBottom w:val="0"/>
      <w:divBdr>
        <w:top w:val="none" w:sz="0" w:space="0" w:color="auto"/>
        <w:left w:val="none" w:sz="0" w:space="0" w:color="auto"/>
        <w:bottom w:val="none" w:sz="0" w:space="0" w:color="auto"/>
        <w:right w:val="none" w:sz="0" w:space="0" w:color="auto"/>
      </w:divBdr>
    </w:div>
    <w:div w:id="1263958349">
      <w:bodyDiv w:val="1"/>
      <w:marLeft w:val="0"/>
      <w:marRight w:val="0"/>
      <w:marTop w:val="0"/>
      <w:marBottom w:val="0"/>
      <w:divBdr>
        <w:top w:val="none" w:sz="0" w:space="0" w:color="auto"/>
        <w:left w:val="none" w:sz="0" w:space="0" w:color="auto"/>
        <w:bottom w:val="none" w:sz="0" w:space="0" w:color="auto"/>
        <w:right w:val="none" w:sz="0" w:space="0" w:color="auto"/>
      </w:divBdr>
    </w:div>
    <w:div w:id="1264991071">
      <w:bodyDiv w:val="1"/>
      <w:marLeft w:val="0"/>
      <w:marRight w:val="0"/>
      <w:marTop w:val="0"/>
      <w:marBottom w:val="0"/>
      <w:divBdr>
        <w:top w:val="none" w:sz="0" w:space="0" w:color="auto"/>
        <w:left w:val="none" w:sz="0" w:space="0" w:color="auto"/>
        <w:bottom w:val="none" w:sz="0" w:space="0" w:color="auto"/>
        <w:right w:val="none" w:sz="0" w:space="0" w:color="auto"/>
      </w:divBdr>
    </w:div>
    <w:div w:id="1477070252">
      <w:bodyDiv w:val="1"/>
      <w:marLeft w:val="0"/>
      <w:marRight w:val="0"/>
      <w:marTop w:val="0"/>
      <w:marBottom w:val="0"/>
      <w:divBdr>
        <w:top w:val="none" w:sz="0" w:space="0" w:color="auto"/>
        <w:left w:val="none" w:sz="0" w:space="0" w:color="auto"/>
        <w:bottom w:val="none" w:sz="0" w:space="0" w:color="auto"/>
        <w:right w:val="none" w:sz="0" w:space="0" w:color="auto"/>
      </w:divBdr>
    </w:div>
    <w:div w:id="1563298415">
      <w:bodyDiv w:val="1"/>
      <w:marLeft w:val="0"/>
      <w:marRight w:val="0"/>
      <w:marTop w:val="0"/>
      <w:marBottom w:val="0"/>
      <w:divBdr>
        <w:top w:val="none" w:sz="0" w:space="0" w:color="auto"/>
        <w:left w:val="none" w:sz="0" w:space="0" w:color="auto"/>
        <w:bottom w:val="none" w:sz="0" w:space="0" w:color="auto"/>
        <w:right w:val="none" w:sz="0" w:space="0" w:color="auto"/>
      </w:divBdr>
    </w:div>
    <w:div w:id="1780644659">
      <w:bodyDiv w:val="1"/>
      <w:marLeft w:val="0"/>
      <w:marRight w:val="0"/>
      <w:marTop w:val="0"/>
      <w:marBottom w:val="0"/>
      <w:divBdr>
        <w:top w:val="none" w:sz="0" w:space="0" w:color="auto"/>
        <w:left w:val="none" w:sz="0" w:space="0" w:color="auto"/>
        <w:bottom w:val="none" w:sz="0" w:space="0" w:color="auto"/>
        <w:right w:val="none" w:sz="0" w:space="0" w:color="auto"/>
      </w:divBdr>
    </w:div>
    <w:div w:id="1837181728">
      <w:bodyDiv w:val="1"/>
      <w:marLeft w:val="0"/>
      <w:marRight w:val="0"/>
      <w:marTop w:val="0"/>
      <w:marBottom w:val="0"/>
      <w:divBdr>
        <w:top w:val="none" w:sz="0" w:space="0" w:color="auto"/>
        <w:left w:val="none" w:sz="0" w:space="0" w:color="auto"/>
        <w:bottom w:val="none" w:sz="0" w:space="0" w:color="auto"/>
        <w:right w:val="none" w:sz="0" w:space="0" w:color="auto"/>
      </w:divBdr>
    </w:div>
    <w:div w:id="1881286201">
      <w:bodyDiv w:val="1"/>
      <w:marLeft w:val="0"/>
      <w:marRight w:val="0"/>
      <w:marTop w:val="0"/>
      <w:marBottom w:val="0"/>
      <w:divBdr>
        <w:top w:val="none" w:sz="0" w:space="0" w:color="auto"/>
        <w:left w:val="none" w:sz="0" w:space="0" w:color="auto"/>
        <w:bottom w:val="none" w:sz="0" w:space="0" w:color="auto"/>
        <w:right w:val="none" w:sz="0" w:space="0" w:color="auto"/>
      </w:divBdr>
    </w:div>
    <w:div w:id="208819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ddyback-fortson.lenore@dol.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awkins.joanna@dol.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ha.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1.usa.gov/1qcx9FQ" TargetMode="External"/><Relationship Id="rId1" Type="http://schemas.openxmlformats.org/officeDocument/2006/relationships/hyperlink" Target="http://1.usa.gov/1bujUt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1.usa.gov/1qcx9FQ" TargetMode="External"/><Relationship Id="rId1" Type="http://schemas.openxmlformats.org/officeDocument/2006/relationships/hyperlink" Target="http://1.usa.gov/1bujU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007E1-ADCE-4BA6-94F8-67FD08D0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Darby, Kimberly M. - OSHA</dc:creator>
  <cp:lastModifiedBy>Uddyback-Fortson, Lenore - OPA</cp:lastModifiedBy>
  <cp:revision>2</cp:revision>
  <cp:lastPrinted>2018-02-26T21:05:00Z</cp:lastPrinted>
  <dcterms:created xsi:type="dcterms:W3CDTF">2018-03-09T22:55:00Z</dcterms:created>
  <dcterms:modified xsi:type="dcterms:W3CDTF">2018-03-09T22:55:00Z</dcterms:modified>
</cp:coreProperties>
</file>